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E5B3A" w14:textId="778BE5E2" w:rsidR="009A2D40" w:rsidRDefault="009A2D40" w:rsidP="009A2D40">
      <w:pPr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="008F675B">
        <w:rPr>
          <w:rFonts w:ascii="黑体" w:eastAsia="黑体" w:hAnsi="黑体" w:cs="Times New Roman"/>
          <w:bCs/>
          <w:sz w:val="32"/>
          <w:szCs w:val="32"/>
        </w:rPr>
        <w:t>2</w:t>
      </w:r>
    </w:p>
    <w:p w14:paraId="327733B8" w14:textId="57AB61CD" w:rsidR="009A2D40" w:rsidRDefault="008F675B" w:rsidP="009A2D40">
      <w:pPr>
        <w:spacing w:afterLines="50" w:after="120"/>
        <w:jc w:val="center"/>
        <w:rPr>
          <w:rFonts w:ascii="黑体" w:eastAsia="黑体" w:hAnsi="黑体" w:cs="方正公文小标宋"/>
          <w:b/>
          <w:color w:val="000000"/>
          <w:sz w:val="36"/>
          <w:szCs w:val="36"/>
          <w:lang w:bidi="en-US"/>
        </w:rPr>
      </w:pPr>
      <w:bookmarkStart w:id="0" w:name="_Hlk149573096"/>
      <w:r>
        <w:rPr>
          <w:rFonts w:ascii="黑体" w:eastAsia="黑体" w:hAnsi="黑体" w:cs="方正公文小标宋"/>
          <w:b/>
          <w:color w:val="000000"/>
          <w:sz w:val="36"/>
          <w:szCs w:val="36"/>
          <w:lang w:bidi="en-US"/>
        </w:rPr>
        <w:t>“</w:t>
      </w:r>
      <w:r w:rsidR="009A2D40" w:rsidRPr="009A2D40">
        <w:rPr>
          <w:rFonts w:ascii="黑体" w:eastAsia="黑体" w:hAnsi="黑体" w:cs="方正公文小标宋" w:hint="eastAsia"/>
          <w:b/>
          <w:color w:val="000000"/>
          <w:sz w:val="36"/>
          <w:szCs w:val="36"/>
          <w:lang w:bidi="en-US"/>
        </w:rPr>
        <w:t>第十届暨南大学本科课程教学竞赛</w:t>
      </w:r>
      <w:r>
        <w:rPr>
          <w:rFonts w:ascii="黑体" w:eastAsia="黑体" w:hAnsi="黑体" w:cs="方正公文小标宋"/>
          <w:b/>
          <w:color w:val="000000"/>
          <w:sz w:val="36"/>
          <w:szCs w:val="36"/>
          <w:lang w:bidi="en-US"/>
        </w:rPr>
        <w:t>”</w:t>
      </w:r>
      <w:r w:rsidR="009A2D40" w:rsidRPr="009A2D40">
        <w:rPr>
          <w:rFonts w:ascii="黑体" w:eastAsia="黑体" w:hAnsi="黑体" w:cs="方正公文小标宋" w:hint="eastAsia"/>
          <w:b/>
          <w:color w:val="000000"/>
          <w:sz w:val="36"/>
          <w:szCs w:val="36"/>
          <w:lang w:bidi="en-US"/>
        </w:rPr>
        <w:t>暨</w:t>
      </w:r>
    </w:p>
    <w:p w14:paraId="225C3D71" w14:textId="25A1C49D" w:rsidR="009A2D40" w:rsidRDefault="008F675B" w:rsidP="009A2D40">
      <w:pPr>
        <w:spacing w:afterLines="50" w:after="120"/>
        <w:jc w:val="center"/>
        <w:rPr>
          <w:rFonts w:ascii="黑体" w:eastAsia="黑体" w:hAnsi="黑体" w:cs="方正公文小标宋"/>
          <w:b/>
          <w:color w:val="000000"/>
          <w:sz w:val="36"/>
          <w:szCs w:val="36"/>
          <w:lang w:bidi="en-US"/>
        </w:rPr>
      </w:pPr>
      <w:r>
        <w:rPr>
          <w:rFonts w:ascii="黑体" w:eastAsia="黑体" w:hAnsi="黑体" w:cs="方正公文小标宋"/>
          <w:b/>
          <w:color w:val="000000"/>
          <w:sz w:val="36"/>
          <w:szCs w:val="36"/>
          <w:lang w:bidi="en-US"/>
        </w:rPr>
        <w:t>“</w:t>
      </w:r>
      <w:r w:rsidR="009A2D40" w:rsidRPr="009A2D40">
        <w:rPr>
          <w:rFonts w:ascii="黑体" w:eastAsia="黑体" w:hAnsi="黑体" w:cs="方正公文小标宋" w:hint="eastAsia"/>
          <w:b/>
          <w:color w:val="000000"/>
          <w:sz w:val="36"/>
          <w:szCs w:val="36"/>
          <w:lang w:bidi="en-US"/>
        </w:rPr>
        <w:t>第四届全国高校教师教学创新大赛校内选拔赛</w:t>
      </w:r>
      <w:r>
        <w:rPr>
          <w:rFonts w:ascii="黑体" w:eastAsia="黑体" w:hAnsi="黑体" w:cs="方正公文小标宋"/>
          <w:b/>
          <w:color w:val="000000"/>
          <w:sz w:val="36"/>
          <w:szCs w:val="36"/>
          <w:lang w:bidi="en-US"/>
        </w:rPr>
        <w:t>”</w:t>
      </w:r>
    </w:p>
    <w:p w14:paraId="031E7BB8" w14:textId="32558DB2" w:rsidR="009A2D40" w:rsidRDefault="001B790D" w:rsidP="009A2D40">
      <w:pPr>
        <w:spacing w:afterLines="50" w:after="120"/>
        <w:jc w:val="center"/>
        <w:rPr>
          <w:rFonts w:ascii="黑体" w:eastAsia="黑体" w:hAnsi="黑体" w:cs="方正公文小标宋"/>
          <w:b/>
          <w:color w:val="000000"/>
          <w:sz w:val="36"/>
          <w:szCs w:val="36"/>
          <w:lang w:bidi="en-US"/>
        </w:rPr>
      </w:pPr>
      <w:r>
        <w:rPr>
          <w:rFonts w:ascii="黑体" w:eastAsia="黑体" w:hAnsi="黑体" w:cs="方正公文小标宋" w:hint="eastAsia"/>
          <w:b/>
          <w:color w:val="000000"/>
          <w:sz w:val="36"/>
          <w:szCs w:val="36"/>
          <w:lang w:bidi="en-US"/>
        </w:rPr>
        <w:t>第一环节</w:t>
      </w:r>
      <w:r w:rsidR="009A2D40">
        <w:rPr>
          <w:rFonts w:ascii="黑体" w:eastAsia="黑体" w:hAnsi="黑体" w:cs="方正公文小标宋" w:hint="eastAsia"/>
          <w:b/>
          <w:color w:val="000000"/>
          <w:sz w:val="36"/>
          <w:szCs w:val="36"/>
          <w:lang w:bidi="en-US"/>
        </w:rPr>
        <w:t>评分标准</w:t>
      </w:r>
    </w:p>
    <w:p w14:paraId="1729A249" w14:textId="050E741C" w:rsidR="001B790D" w:rsidRDefault="001B790D" w:rsidP="009A2D40">
      <w:pPr>
        <w:spacing w:afterLines="50" w:after="120"/>
        <w:jc w:val="center"/>
        <w:rPr>
          <w:rFonts w:ascii="黑体" w:eastAsia="黑体" w:hAnsi="黑体" w:cs="方正公文小标宋" w:hint="eastAsia"/>
          <w:b/>
          <w:color w:val="000000"/>
          <w:sz w:val="36"/>
          <w:szCs w:val="36"/>
          <w:lang w:bidi="en-US"/>
        </w:rPr>
      </w:pPr>
      <w:r>
        <w:rPr>
          <w:rFonts w:ascii="黑体" w:eastAsia="黑体" w:hAnsi="黑体" w:cs="方正公文小标宋" w:hint="eastAsia"/>
          <w:b/>
          <w:color w:val="000000"/>
          <w:sz w:val="28"/>
          <w:szCs w:val="28"/>
          <w:lang w:bidi="en-US"/>
        </w:rPr>
        <w:t>（百分制，占总成绩</w:t>
      </w:r>
      <w:r>
        <w:rPr>
          <w:rFonts w:ascii="黑体" w:eastAsia="黑体" w:hAnsi="黑体" w:cs="方正公文小标宋"/>
          <w:b/>
          <w:color w:val="000000"/>
          <w:sz w:val="28"/>
          <w:szCs w:val="28"/>
          <w:lang w:bidi="en-US"/>
        </w:rPr>
        <w:t>60</w:t>
      </w:r>
      <w:r>
        <w:rPr>
          <w:rFonts w:ascii="黑体" w:eastAsia="黑体" w:hAnsi="黑体" w:cs="方正公文小标宋" w:hint="eastAsia"/>
          <w:b/>
          <w:color w:val="000000"/>
          <w:sz w:val="28"/>
          <w:szCs w:val="28"/>
          <w:lang w:bidi="en-US"/>
        </w:rPr>
        <w:t>%）</w:t>
      </w:r>
    </w:p>
    <w:bookmarkEnd w:id="0"/>
    <w:p w14:paraId="1CA5B2A4" w14:textId="77777777" w:rsidR="001B790D" w:rsidRDefault="001B790D" w:rsidP="009A2D40">
      <w:pPr>
        <w:rPr>
          <w:rFonts w:ascii="黑体" w:eastAsia="黑体" w:hAnsi="黑体" w:cs="方正公文小标宋" w:hint="eastAsia"/>
          <w:b/>
          <w:color w:val="000000"/>
          <w:sz w:val="22"/>
          <w:lang w:bidi="en-US"/>
        </w:rPr>
      </w:pP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6662"/>
        <w:gridCol w:w="1015"/>
      </w:tblGrid>
      <w:tr w:rsidR="009A2D40" w14:paraId="448B36DA" w14:textId="77777777" w:rsidTr="00CB4A73">
        <w:trPr>
          <w:trHeight w:val="113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B7E2" w14:textId="77777777" w:rsidR="009A2D40" w:rsidRDefault="009A2D40" w:rsidP="00A50A4B">
            <w:pPr>
              <w:pStyle w:val="Default"/>
              <w:jc w:val="center"/>
              <w:rPr>
                <w:rFonts w:ascii="仿宋" w:eastAsia="仿宋" w:hAnsi="仿宋"/>
                <w:b/>
                <w:bCs/>
                <w:kern w:val="2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</w:rPr>
              <w:t>评价维度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1A70" w14:textId="77777777" w:rsidR="009A2D40" w:rsidRDefault="009A2D40" w:rsidP="00A50A4B">
            <w:pPr>
              <w:pStyle w:val="Default"/>
              <w:jc w:val="center"/>
              <w:rPr>
                <w:rFonts w:ascii="仿宋" w:eastAsia="仿宋" w:hAnsi="仿宋"/>
                <w:b/>
                <w:bCs/>
                <w:kern w:val="2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</w:rPr>
              <w:t>评价要点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2384" w14:textId="77777777" w:rsidR="009A2D40" w:rsidRDefault="009A2D40" w:rsidP="00A50A4B">
            <w:pPr>
              <w:pStyle w:val="Default"/>
              <w:jc w:val="center"/>
              <w:rPr>
                <w:rFonts w:ascii="仿宋" w:eastAsia="仿宋" w:hAnsi="仿宋"/>
                <w:b/>
                <w:bCs/>
                <w:kern w:val="2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</w:rPr>
              <w:t>分值</w:t>
            </w:r>
          </w:p>
        </w:tc>
      </w:tr>
      <w:tr w:rsidR="009A2D40" w14:paraId="6F97D851" w14:textId="77777777" w:rsidTr="00CB4A73">
        <w:trPr>
          <w:trHeight w:val="113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1001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eastAsia="en-US" w:bidi="en-US"/>
              </w:rPr>
              <w:t>有明确的</w:t>
            </w:r>
            <w:proofErr w:type="spellEnd"/>
          </w:p>
          <w:p w14:paraId="1BA6C2CB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eastAsia="en-US" w:bidi="en-US"/>
              </w:rPr>
              <w:t>问题导向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A3B6" w14:textId="77777777" w:rsidR="009A2D40" w:rsidRDefault="009A2D40" w:rsidP="00A50A4B">
            <w:pPr>
              <w:spacing w:line="480" w:lineRule="exact"/>
              <w:jc w:val="left"/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立足于课堂教学真实问题，能体现</w:t>
            </w:r>
            <w:r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  <w:t>“</w:t>
            </w: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以学生发展为中心</w:t>
            </w:r>
            <w:r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  <w:t>”</w:t>
            </w: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的理念，提出解决问题的思路与方案。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5F45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  <w:t>20</w:t>
            </w: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分</w:t>
            </w:r>
          </w:p>
        </w:tc>
      </w:tr>
      <w:tr w:rsidR="009A2D40" w14:paraId="40AC0EE3" w14:textId="77777777" w:rsidTr="00CB4A73">
        <w:trPr>
          <w:trHeight w:val="113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9E2D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eastAsia="en-US" w:bidi="en-US"/>
              </w:rPr>
              <w:t>有明显的</w:t>
            </w:r>
            <w:proofErr w:type="spellEnd"/>
          </w:p>
          <w:p w14:paraId="0F8AFCD7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eastAsia="en-US" w:bidi="en-US"/>
              </w:rPr>
              <w:t>创新特色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8B6F" w14:textId="77777777" w:rsidR="009A2D40" w:rsidRDefault="009A2D40" w:rsidP="00A50A4B">
            <w:pPr>
              <w:spacing w:line="480" w:lineRule="exact"/>
              <w:jc w:val="left"/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1E87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  <w:t>20</w:t>
            </w: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分</w:t>
            </w:r>
          </w:p>
        </w:tc>
      </w:tr>
      <w:tr w:rsidR="009A2D40" w14:paraId="0056A6FE" w14:textId="77777777" w:rsidTr="00CB4A73">
        <w:trPr>
          <w:trHeight w:val="113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FF65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体现</w:t>
            </w:r>
            <w:proofErr w:type="spellStart"/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eastAsia="en-US" w:bidi="en-US"/>
              </w:rPr>
              <w:t>课程</w:t>
            </w:r>
            <w:proofErr w:type="spellEnd"/>
          </w:p>
          <w:p w14:paraId="312992DE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eastAsia="en-US" w:bidi="en-US"/>
              </w:rPr>
              <w:t>思政特色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2BF0" w14:textId="77777777" w:rsidR="009A2D40" w:rsidRDefault="009A2D40" w:rsidP="00A50A4B">
            <w:pPr>
              <w:spacing w:line="480" w:lineRule="exact"/>
              <w:jc w:val="left"/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概述在</w:t>
            </w:r>
            <w:proofErr w:type="gramStart"/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课程思政建设</w:t>
            </w:r>
            <w:proofErr w:type="gramEnd"/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方面的特色、亮点和创新点，形成可供借鉴推广的经验做法。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4F23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  <w:t>20</w:t>
            </w: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分</w:t>
            </w:r>
          </w:p>
        </w:tc>
      </w:tr>
      <w:tr w:rsidR="009A2D40" w14:paraId="3B6342C7" w14:textId="77777777" w:rsidTr="00CB4A73">
        <w:trPr>
          <w:trHeight w:val="113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75F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关注技术应用于教学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5ABA" w14:textId="77777777" w:rsidR="009A2D40" w:rsidRDefault="009A2D40" w:rsidP="00A50A4B">
            <w:pPr>
              <w:spacing w:line="480" w:lineRule="exact"/>
              <w:jc w:val="left"/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50CA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  <w:t>20</w:t>
            </w: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分</w:t>
            </w:r>
          </w:p>
        </w:tc>
      </w:tr>
      <w:tr w:rsidR="009A2D40" w14:paraId="10DF9F4E" w14:textId="77777777" w:rsidTr="00CB4A73">
        <w:trPr>
          <w:trHeight w:val="113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D9F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eastAsia="en-US" w:bidi="en-US"/>
              </w:rPr>
              <w:t>注重创新</w:t>
            </w:r>
            <w:proofErr w:type="spellEnd"/>
          </w:p>
          <w:p w14:paraId="76E2AB16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eastAsia="en-US" w:bidi="en-US"/>
              </w:rPr>
              <w:t>成果的辐射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4A2" w14:textId="77777777" w:rsidR="009A2D40" w:rsidRDefault="009A2D40" w:rsidP="00A50A4B">
            <w:pPr>
              <w:spacing w:line="480" w:lineRule="exact"/>
              <w:jc w:val="left"/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5E9E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  <w:t>20</w:t>
            </w: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分</w:t>
            </w:r>
          </w:p>
        </w:tc>
      </w:tr>
      <w:tr w:rsidR="009A2D40" w14:paraId="29B80027" w14:textId="77777777" w:rsidTr="00CB4A73">
        <w:trPr>
          <w:trHeight w:val="1134"/>
        </w:trPr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26E2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总分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AB1C" w14:textId="77777777" w:rsidR="009A2D40" w:rsidRDefault="009A2D40" w:rsidP="00A50A4B">
            <w:pPr>
              <w:spacing w:line="480" w:lineRule="exact"/>
              <w:jc w:val="center"/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Times New Roman"/>
                <w:spacing w:val="-12"/>
                <w:sz w:val="24"/>
                <w:szCs w:val="24"/>
                <w:lang w:bidi="en-US"/>
              </w:rPr>
              <w:t>100</w:t>
            </w:r>
            <w:r>
              <w:rPr>
                <w:rFonts w:ascii="仿宋" w:eastAsia="仿宋" w:hAnsi="仿宋" w:cs="Times New Roman" w:hint="eastAsia"/>
                <w:spacing w:val="-12"/>
                <w:sz w:val="24"/>
                <w:szCs w:val="24"/>
                <w:lang w:bidi="en-US"/>
              </w:rPr>
              <w:t>分</w:t>
            </w:r>
          </w:p>
        </w:tc>
      </w:tr>
    </w:tbl>
    <w:p w14:paraId="6655DD2B" w14:textId="77777777" w:rsidR="009A2D40" w:rsidRDefault="009A2D40" w:rsidP="009A2D40">
      <w:pPr>
        <w:rPr>
          <w:rFonts w:ascii="黑体" w:eastAsia="黑体" w:hAnsi="黑体" w:cs="方正公文小标宋"/>
          <w:b/>
          <w:color w:val="000000"/>
          <w:sz w:val="28"/>
          <w:szCs w:val="28"/>
          <w:lang w:bidi="en-US"/>
        </w:rPr>
      </w:pPr>
    </w:p>
    <w:p w14:paraId="329830D0" w14:textId="77777777" w:rsidR="00F81CF6" w:rsidRDefault="00F81CF6"/>
    <w:sectPr w:rsidR="00F81CF6">
      <w:pgSz w:w="11906" w:h="16838"/>
      <w:pgMar w:top="2098" w:right="1474" w:bottom="1871" w:left="1474" w:header="0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4B3A2" w14:textId="77777777" w:rsidR="00934123" w:rsidRDefault="00934123" w:rsidP="00E43C54">
      <w:r>
        <w:separator/>
      </w:r>
    </w:p>
  </w:endnote>
  <w:endnote w:type="continuationSeparator" w:id="0">
    <w:p w14:paraId="0A447FC2" w14:textId="77777777" w:rsidR="00934123" w:rsidRDefault="00934123" w:rsidP="00E4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C0A98" w14:textId="77777777" w:rsidR="00934123" w:rsidRDefault="00934123" w:rsidP="00E43C54">
      <w:r>
        <w:separator/>
      </w:r>
    </w:p>
  </w:footnote>
  <w:footnote w:type="continuationSeparator" w:id="0">
    <w:p w14:paraId="3B021936" w14:textId="77777777" w:rsidR="00934123" w:rsidRDefault="00934123" w:rsidP="00E4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40"/>
    <w:rsid w:val="00190DF4"/>
    <w:rsid w:val="001B790D"/>
    <w:rsid w:val="003220E2"/>
    <w:rsid w:val="004B1D04"/>
    <w:rsid w:val="00607416"/>
    <w:rsid w:val="006E7F6B"/>
    <w:rsid w:val="008F675B"/>
    <w:rsid w:val="00934123"/>
    <w:rsid w:val="009A2D40"/>
    <w:rsid w:val="00A17C97"/>
    <w:rsid w:val="00CB4A73"/>
    <w:rsid w:val="00E43C54"/>
    <w:rsid w:val="00F367B6"/>
    <w:rsid w:val="00F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B9262"/>
  <w15:chartTrackingRefBased/>
  <w15:docId w15:val="{D992AD69-6BF7-48D7-994B-A5824CD4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D40"/>
    <w:pPr>
      <w:widowControl w:val="0"/>
      <w:autoSpaceDE w:val="0"/>
      <w:autoSpaceDN w:val="0"/>
      <w:adjustRightInd w:val="0"/>
    </w:pPr>
    <w:rPr>
      <w:rFonts w:ascii="仿宋_GB2312" w:eastAsia="仿宋_GB2312" w:hAnsi="等线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3C5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3C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3C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cheng</dc:creator>
  <cp:keywords/>
  <dc:description/>
  <cp:lastModifiedBy>希茜</cp:lastModifiedBy>
  <cp:revision>3</cp:revision>
  <dcterms:created xsi:type="dcterms:W3CDTF">2023-10-30T09:14:00Z</dcterms:created>
  <dcterms:modified xsi:type="dcterms:W3CDTF">2023-10-30T09:49:00Z</dcterms:modified>
</cp:coreProperties>
</file>